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F1" w:rsidRPr="00B7368F" w:rsidRDefault="008946F1" w:rsidP="008946F1">
      <w:pPr>
        <w:pStyle w:val="Default"/>
        <w:rPr>
          <w:rFonts w:ascii="宋体" w:cs="Times New Roman"/>
          <w:sz w:val="28"/>
          <w:szCs w:val="28"/>
        </w:rPr>
      </w:pPr>
      <w:bookmarkStart w:id="0" w:name="_GoBack"/>
      <w:bookmarkEnd w:id="0"/>
      <w:r w:rsidRPr="00B7368F">
        <w:rPr>
          <w:rFonts w:ascii="宋体" w:hAnsi="宋体" w:cs="宋体" w:hint="eastAsia"/>
          <w:sz w:val="28"/>
          <w:szCs w:val="28"/>
        </w:rPr>
        <w:t>附件</w:t>
      </w:r>
      <w:r w:rsidRPr="00B7368F">
        <w:rPr>
          <w:rFonts w:ascii="宋体" w:hAnsi="宋体" w:cs="宋体"/>
          <w:sz w:val="28"/>
          <w:szCs w:val="28"/>
        </w:rPr>
        <w:t>3</w:t>
      </w:r>
    </w:p>
    <w:p w:rsidR="008946F1" w:rsidRPr="00B7368F" w:rsidRDefault="008946F1" w:rsidP="008946F1">
      <w:pPr>
        <w:pStyle w:val="Default"/>
        <w:jc w:val="center"/>
        <w:rPr>
          <w:rFonts w:ascii="宋体" w:hAnsi="Times New Roman" w:cs="Times New Roman"/>
          <w:color w:val="auto"/>
          <w:kern w:val="2"/>
          <w:sz w:val="28"/>
          <w:szCs w:val="28"/>
          <w:lang w:val="zh-CN"/>
        </w:rPr>
      </w:pPr>
      <w:r w:rsidRPr="00B7368F">
        <w:rPr>
          <w:rFonts w:ascii="宋体" w:hAnsi="Times New Roman" w:cs="宋体" w:hint="eastAsia"/>
          <w:color w:val="auto"/>
          <w:kern w:val="2"/>
          <w:sz w:val="28"/>
          <w:szCs w:val="28"/>
          <w:lang w:val="zh-CN"/>
        </w:rPr>
        <w:t>沈阳生态所关联业务公示表</w:t>
      </w:r>
    </w:p>
    <w:p w:rsidR="008946F1" w:rsidRPr="00534C27" w:rsidRDefault="008946F1" w:rsidP="008946F1">
      <w:pPr>
        <w:pStyle w:val="Default"/>
        <w:rPr>
          <w:rFonts w:ascii="宋体" w:hAnsi="Times New Roman" w:cs="宋体"/>
          <w:color w:val="auto"/>
          <w:kern w:val="2"/>
          <w:sz w:val="21"/>
          <w:szCs w:val="21"/>
          <w:lang w:val="zh-CN"/>
        </w:rPr>
      </w:pPr>
      <w:r w:rsidRPr="00534C27"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</w:t>
      </w:r>
    </w:p>
    <w:tbl>
      <w:tblPr>
        <w:tblW w:w="8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8"/>
        <w:gridCol w:w="4810"/>
      </w:tblGrid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业务内容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关联业务单位名称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与本单位的关系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与特定关系人的关系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是否有相关资质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选择理由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关联课题名称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关联课题类别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关联课题有无相关业务预算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关联业务金额（万元）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是否已签订合同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 w:rsidR="008946F1" w:rsidRPr="00534C27" w:rsidTr="00BC64B4">
        <w:trPr>
          <w:trHeight w:hRule="exact" w:val="56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 w:rsidRPr="00534C27">
              <w:rPr>
                <w:rFonts w:ascii="宋体" w:hAnsi="Times New Roman" w:cs="宋体" w:hint="eastAsia"/>
                <w:color w:val="auto"/>
                <w:kern w:val="2"/>
                <w:sz w:val="21"/>
                <w:szCs w:val="21"/>
                <w:lang w:val="zh-CN"/>
              </w:rPr>
              <w:t>经办人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F1" w:rsidRPr="00534C27" w:rsidRDefault="008946F1" w:rsidP="0081744A">
            <w:pPr>
              <w:pStyle w:val="Default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</w:tbl>
    <w:p w:rsidR="008946F1" w:rsidRPr="00534C27" w:rsidRDefault="008946F1" w:rsidP="00F367FA">
      <w:pPr>
        <w:pStyle w:val="Default"/>
        <w:spacing w:beforeLines="50" w:before="156"/>
        <w:ind w:firstLineChars="200" w:firstLine="420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 w:rsidRPr="00534C27">
        <w:rPr>
          <w:rFonts w:ascii="宋体" w:hAnsi="Times New Roman" w:cs="宋体" w:hint="eastAsia"/>
          <w:color w:val="auto"/>
          <w:kern w:val="2"/>
          <w:sz w:val="21"/>
          <w:szCs w:val="21"/>
          <w:lang w:val="zh-CN"/>
        </w:rPr>
        <w:t>备注：</w:t>
      </w:r>
    </w:p>
    <w:p w:rsidR="008946F1" w:rsidRPr="00534C27" w:rsidRDefault="008946F1">
      <w:pPr>
        <w:pStyle w:val="Default"/>
        <w:spacing w:beforeLines="50" w:before="156"/>
        <w:ind w:firstLineChars="200" w:firstLine="420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 w:rsidRPr="00534C27"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>1</w:t>
      </w:r>
      <w:r w:rsidRPr="00534C27">
        <w:rPr>
          <w:rFonts w:ascii="宋体" w:hAnsi="Times New Roman" w:cs="宋体" w:hint="eastAsia"/>
          <w:color w:val="auto"/>
          <w:kern w:val="2"/>
          <w:sz w:val="21"/>
          <w:szCs w:val="21"/>
          <w:lang w:val="zh-CN"/>
        </w:rPr>
        <w:t>、公示表后需附关联业务申报表、关联业务合同、关联业务单位营业执照及资格证书、关联课题预算书等。</w:t>
      </w:r>
    </w:p>
    <w:p w:rsidR="008946F1" w:rsidRDefault="008946F1">
      <w:pPr>
        <w:pStyle w:val="Default"/>
        <w:spacing w:beforeLines="50" w:before="156"/>
        <w:ind w:firstLineChars="200" w:firstLine="420"/>
        <w:rPr>
          <w:rFonts w:ascii="宋体" w:hAnsi="Times New Roman" w:cs="宋体"/>
          <w:color w:val="auto"/>
          <w:kern w:val="2"/>
          <w:sz w:val="21"/>
          <w:szCs w:val="21"/>
          <w:lang w:val="zh-CN"/>
        </w:rPr>
      </w:pPr>
      <w:r w:rsidRPr="00534C27"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>2</w:t>
      </w:r>
      <w:r w:rsidRPr="00534C27">
        <w:rPr>
          <w:rFonts w:ascii="宋体" w:hAnsi="Times New Roman" w:cs="宋体" w:hint="eastAsia"/>
          <w:color w:val="auto"/>
          <w:kern w:val="2"/>
          <w:sz w:val="21"/>
          <w:szCs w:val="21"/>
          <w:lang w:val="zh-CN"/>
        </w:rPr>
        <w:t>、关联业务额度≥</w:t>
      </w:r>
      <w:r w:rsidRPr="00534C27"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>5</w:t>
      </w:r>
      <w:r w:rsidRPr="00534C27">
        <w:rPr>
          <w:rFonts w:ascii="宋体" w:hAnsi="Times New Roman" w:cs="宋体" w:hint="eastAsia"/>
          <w:color w:val="auto"/>
          <w:kern w:val="2"/>
          <w:sz w:val="21"/>
          <w:szCs w:val="21"/>
          <w:lang w:val="zh-CN"/>
        </w:rPr>
        <w:t>万元的需填写此表，公示时间为</w:t>
      </w:r>
      <w:r w:rsidRPr="00534C27"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>5</w:t>
      </w:r>
      <w:r w:rsidRPr="00534C27">
        <w:rPr>
          <w:rFonts w:ascii="宋体" w:hAnsi="Times New Roman" w:cs="宋体" w:hint="eastAsia"/>
          <w:color w:val="auto"/>
          <w:kern w:val="2"/>
          <w:sz w:val="21"/>
          <w:szCs w:val="21"/>
          <w:lang w:val="zh-CN"/>
        </w:rPr>
        <w:t>个工作日。</w:t>
      </w:r>
    </w:p>
    <w:p w:rsidR="001E7EF7" w:rsidRDefault="001E7EF7"/>
    <w:sectPr w:rsidR="001E7EF7" w:rsidSect="00B4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7C" w:rsidRDefault="0074137C" w:rsidP="00FA4EBB">
      <w:r>
        <w:separator/>
      </w:r>
    </w:p>
  </w:endnote>
  <w:endnote w:type="continuationSeparator" w:id="0">
    <w:p w:rsidR="0074137C" w:rsidRDefault="0074137C" w:rsidP="00F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7C" w:rsidRDefault="0074137C" w:rsidP="00FA4EBB">
      <w:r>
        <w:separator/>
      </w:r>
    </w:p>
  </w:footnote>
  <w:footnote w:type="continuationSeparator" w:id="0">
    <w:p w:rsidR="0074137C" w:rsidRDefault="0074137C" w:rsidP="00FA4EB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6F1"/>
    <w:rsid w:val="000026A1"/>
    <w:rsid w:val="001411F8"/>
    <w:rsid w:val="001C6245"/>
    <w:rsid w:val="001E7EF7"/>
    <w:rsid w:val="003A49FB"/>
    <w:rsid w:val="00534CB9"/>
    <w:rsid w:val="00631B45"/>
    <w:rsid w:val="0074137C"/>
    <w:rsid w:val="00810A75"/>
    <w:rsid w:val="00891890"/>
    <w:rsid w:val="008946F1"/>
    <w:rsid w:val="00AB71FA"/>
    <w:rsid w:val="00AF7007"/>
    <w:rsid w:val="00B41E6E"/>
    <w:rsid w:val="00B7368F"/>
    <w:rsid w:val="00BC64B4"/>
    <w:rsid w:val="00C07C39"/>
    <w:rsid w:val="00C7308D"/>
    <w:rsid w:val="00CB074E"/>
    <w:rsid w:val="00CB1A13"/>
    <w:rsid w:val="00D81C09"/>
    <w:rsid w:val="00E06180"/>
    <w:rsid w:val="00F367FA"/>
    <w:rsid w:val="00F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946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大标"/>
    <w:basedOn w:val="a"/>
    <w:link w:val="Char"/>
    <w:autoRedefine/>
    <w:uiPriority w:val="99"/>
    <w:rsid w:val="008946F1"/>
    <w:pPr>
      <w:autoSpaceDE w:val="0"/>
      <w:autoSpaceDN w:val="0"/>
      <w:adjustRightInd w:val="0"/>
      <w:spacing w:beforeLines="100" w:afterLines="50"/>
      <w:jc w:val="center"/>
    </w:pPr>
    <w:rPr>
      <w:rFonts w:ascii="黑体" w:eastAsia="黑体" w:hAnsi="宋体" w:cs="黑体"/>
      <w:kern w:val="0"/>
      <w:lang w:val="zh-CN"/>
    </w:rPr>
  </w:style>
  <w:style w:type="character" w:customStyle="1" w:styleId="Char">
    <w:name w:val="正文大标 Char"/>
    <w:link w:val="a3"/>
    <w:uiPriority w:val="99"/>
    <w:locked/>
    <w:rsid w:val="008946F1"/>
    <w:rPr>
      <w:rFonts w:ascii="黑体" w:eastAsia="黑体" w:hAnsi="宋体" w:cs="黑体"/>
      <w:kern w:val="0"/>
      <w:szCs w:val="21"/>
      <w:lang w:val="zh-CN"/>
    </w:rPr>
  </w:style>
  <w:style w:type="paragraph" w:customStyle="1" w:styleId="-">
    <w:name w:val="文件标题-文号"/>
    <w:basedOn w:val="1"/>
    <w:link w:val="-Char"/>
    <w:autoRedefine/>
    <w:uiPriority w:val="99"/>
    <w:rsid w:val="008946F1"/>
    <w:pPr>
      <w:adjustRightInd w:val="0"/>
      <w:snapToGrid w:val="0"/>
      <w:spacing w:before="240" w:after="480" w:line="240" w:lineRule="auto"/>
      <w:jc w:val="center"/>
    </w:pPr>
    <w:rPr>
      <w:rFonts w:ascii="仿宋" w:eastAsia="方正小标宋简体" w:hAnsi="仿宋" w:cs="仿宋"/>
      <w:b w:val="0"/>
      <w:bCs w:val="0"/>
      <w:sz w:val="36"/>
      <w:szCs w:val="36"/>
    </w:rPr>
  </w:style>
  <w:style w:type="character" w:customStyle="1" w:styleId="-Char">
    <w:name w:val="文件标题-文号 Char"/>
    <w:link w:val="-"/>
    <w:uiPriority w:val="99"/>
    <w:locked/>
    <w:rsid w:val="008946F1"/>
    <w:rPr>
      <w:rFonts w:ascii="仿宋" w:eastAsia="方正小标宋简体" w:hAnsi="仿宋" w:cs="仿宋"/>
      <w:kern w:val="44"/>
      <w:sz w:val="36"/>
      <w:szCs w:val="36"/>
    </w:rPr>
  </w:style>
  <w:style w:type="paragraph" w:customStyle="1" w:styleId="a4">
    <w:name w:val="正文内容"/>
    <w:basedOn w:val="a"/>
    <w:link w:val="Char0"/>
    <w:autoRedefine/>
    <w:uiPriority w:val="99"/>
    <w:rsid w:val="008946F1"/>
    <w:pPr>
      <w:adjustRightInd w:val="0"/>
      <w:snapToGrid w:val="0"/>
      <w:spacing w:line="360" w:lineRule="exact"/>
      <w:ind w:firstLineChars="200" w:firstLine="420"/>
      <w:jc w:val="left"/>
    </w:pPr>
    <w:rPr>
      <w:rFonts w:ascii="宋体" w:cs="宋体"/>
      <w:lang w:val="zh-CN"/>
    </w:rPr>
  </w:style>
  <w:style w:type="character" w:customStyle="1" w:styleId="Char0">
    <w:name w:val="正文内容 Char"/>
    <w:link w:val="a4"/>
    <w:uiPriority w:val="99"/>
    <w:locked/>
    <w:rsid w:val="008946F1"/>
    <w:rPr>
      <w:rFonts w:ascii="宋体" w:eastAsia="宋体" w:hAnsi="Times New Roman" w:cs="宋体"/>
      <w:szCs w:val="21"/>
      <w:lang w:val="zh-CN"/>
    </w:rPr>
  </w:style>
  <w:style w:type="paragraph" w:customStyle="1" w:styleId="a5">
    <w:name w:val="正文小标"/>
    <w:basedOn w:val="a"/>
    <w:link w:val="Char1"/>
    <w:autoRedefine/>
    <w:uiPriority w:val="99"/>
    <w:rsid w:val="001C6245"/>
    <w:pPr>
      <w:autoSpaceDE w:val="0"/>
      <w:autoSpaceDN w:val="0"/>
      <w:adjustRightInd w:val="0"/>
      <w:spacing w:beforeLines="100" w:before="312" w:afterLines="50" w:after="156"/>
      <w:ind w:firstLineChars="200" w:firstLine="422"/>
      <w:jc w:val="center"/>
    </w:pPr>
    <w:rPr>
      <w:rFonts w:ascii="黑体" w:eastAsia="黑体" w:hAnsi="仿宋" w:cs="黑体"/>
      <w:b/>
      <w:kern w:val="0"/>
      <w:szCs w:val="24"/>
      <w:lang w:val="zh-CN"/>
    </w:rPr>
  </w:style>
  <w:style w:type="character" w:customStyle="1" w:styleId="Char1">
    <w:name w:val="正文小标 Char"/>
    <w:link w:val="a5"/>
    <w:uiPriority w:val="99"/>
    <w:locked/>
    <w:rsid w:val="001C6245"/>
    <w:rPr>
      <w:rFonts w:ascii="黑体" w:eastAsia="黑体" w:hAnsi="仿宋" w:cs="黑体"/>
      <w:b/>
      <w:kern w:val="0"/>
      <w:szCs w:val="24"/>
      <w:lang w:val="zh-CN"/>
    </w:rPr>
  </w:style>
  <w:style w:type="paragraph" w:customStyle="1" w:styleId="a6">
    <w:name w:val="文号"/>
    <w:basedOn w:val="a4"/>
    <w:link w:val="Char2"/>
    <w:autoRedefine/>
    <w:uiPriority w:val="99"/>
    <w:rsid w:val="008946F1"/>
    <w:pPr>
      <w:spacing w:afterLines="150" w:line="240" w:lineRule="atLeast"/>
      <w:ind w:firstLineChars="0" w:firstLine="0"/>
      <w:jc w:val="center"/>
    </w:pPr>
    <w:rPr>
      <w:rFonts w:ascii="仿宋_GB2312" w:eastAsia="仿宋_GB2312" w:hAnsi="华文仿宋" w:cs="仿宋_GB2312"/>
      <w:bCs/>
      <w:sz w:val="28"/>
      <w:szCs w:val="28"/>
    </w:rPr>
  </w:style>
  <w:style w:type="character" w:customStyle="1" w:styleId="Char2">
    <w:name w:val="文号 Char"/>
    <w:link w:val="a6"/>
    <w:uiPriority w:val="99"/>
    <w:locked/>
    <w:rsid w:val="008946F1"/>
    <w:rPr>
      <w:rFonts w:ascii="仿宋_GB2312" w:eastAsia="仿宋_GB2312" w:hAnsi="华文仿宋" w:cs="仿宋_GB2312"/>
      <w:bCs/>
      <w:sz w:val="28"/>
      <w:szCs w:val="28"/>
      <w:lang w:val="zh-CN"/>
    </w:rPr>
  </w:style>
  <w:style w:type="paragraph" w:customStyle="1" w:styleId="Default">
    <w:name w:val="Default"/>
    <w:rsid w:val="008946F1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946F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header"/>
    <w:basedOn w:val="a"/>
    <w:link w:val="Char3"/>
    <w:uiPriority w:val="99"/>
    <w:unhideWhenUsed/>
    <w:rsid w:val="00FA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FA4EB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FA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FA4EB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FA4EBB"/>
    <w:rPr>
      <w:rFonts w:ascii="Times New Roman" w:eastAsia="宋体" w:hAnsi="Times New Roman" w:cs="Times New Roman"/>
      <w:szCs w:val="21"/>
    </w:rPr>
  </w:style>
  <w:style w:type="paragraph" w:styleId="aa">
    <w:name w:val="Balloon Text"/>
    <w:basedOn w:val="a"/>
    <w:link w:val="Char5"/>
    <w:uiPriority w:val="99"/>
    <w:semiHidden/>
    <w:unhideWhenUsed/>
    <w:rsid w:val="00FA4EBB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FA4E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</cp:revision>
  <cp:lastPrinted>2022-06-29T07:05:00Z</cp:lastPrinted>
  <dcterms:created xsi:type="dcterms:W3CDTF">2021-08-31T06:33:00Z</dcterms:created>
  <dcterms:modified xsi:type="dcterms:W3CDTF">2022-06-29T07:42:00Z</dcterms:modified>
</cp:coreProperties>
</file>